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108" w:tblpY="1409"/>
        <w:tblW w:w="0" w:type="auto"/>
        <w:tblLook w:val="04A0" w:firstRow="1" w:lastRow="0" w:firstColumn="1" w:lastColumn="0" w:noHBand="0" w:noVBand="1"/>
      </w:tblPr>
      <w:tblGrid>
        <w:gridCol w:w="1818"/>
        <w:gridCol w:w="7560"/>
      </w:tblGrid>
      <w:tr w:rsidR="006E76B3" w:rsidTr="00AA05FE">
        <w:tc>
          <w:tcPr>
            <w:tcW w:w="1818" w:type="dxa"/>
            <w:shd w:val="clear" w:color="auto" w:fill="B8CCE4" w:themeFill="accent1" w:themeFillTint="66"/>
          </w:tcPr>
          <w:p w:rsidR="006E76B3" w:rsidRPr="00DA4BC5" w:rsidRDefault="006E76B3" w:rsidP="00AA05FE">
            <w:pPr>
              <w:rPr>
                <w:b/>
              </w:rPr>
            </w:pPr>
            <w:r w:rsidRPr="00DA4BC5">
              <w:rPr>
                <w:b/>
              </w:rPr>
              <w:t xml:space="preserve">Agency Name: </w:t>
            </w:r>
          </w:p>
        </w:tc>
        <w:tc>
          <w:tcPr>
            <w:tcW w:w="7560" w:type="dxa"/>
          </w:tcPr>
          <w:p w:rsidR="006E76B3" w:rsidRPr="00DA4BC5" w:rsidRDefault="006E76B3" w:rsidP="00AA05FE"/>
        </w:tc>
      </w:tr>
      <w:tr w:rsidR="006E76B3" w:rsidTr="00AA05FE">
        <w:tc>
          <w:tcPr>
            <w:tcW w:w="1818" w:type="dxa"/>
            <w:shd w:val="clear" w:color="auto" w:fill="B8CCE4" w:themeFill="accent1" w:themeFillTint="66"/>
          </w:tcPr>
          <w:p w:rsidR="006E76B3" w:rsidRPr="00DA4BC5" w:rsidRDefault="006E76B3" w:rsidP="00AA05FE">
            <w:pPr>
              <w:rPr>
                <w:b/>
              </w:rPr>
            </w:pPr>
            <w:r w:rsidRPr="00DA4BC5">
              <w:rPr>
                <w:b/>
              </w:rPr>
              <w:t>Date of Report:</w:t>
            </w:r>
          </w:p>
        </w:tc>
        <w:tc>
          <w:tcPr>
            <w:tcW w:w="7560" w:type="dxa"/>
          </w:tcPr>
          <w:p w:rsidR="006E76B3" w:rsidRPr="00DA4BC5" w:rsidRDefault="006E76B3" w:rsidP="00AA05FE"/>
        </w:tc>
      </w:tr>
      <w:tr w:rsidR="006E76B3" w:rsidTr="00AA05FE">
        <w:tc>
          <w:tcPr>
            <w:tcW w:w="1818" w:type="dxa"/>
            <w:shd w:val="clear" w:color="auto" w:fill="B8CCE4" w:themeFill="accent1" w:themeFillTint="66"/>
          </w:tcPr>
          <w:p w:rsidR="006E76B3" w:rsidRPr="00DA4BC5" w:rsidRDefault="006E76B3" w:rsidP="00AA05FE">
            <w:pPr>
              <w:rPr>
                <w:b/>
              </w:rPr>
            </w:pPr>
            <w:r w:rsidRPr="00DA4BC5">
              <w:rPr>
                <w:b/>
              </w:rPr>
              <w:t>Subject:</w:t>
            </w:r>
          </w:p>
        </w:tc>
        <w:tc>
          <w:tcPr>
            <w:tcW w:w="7560" w:type="dxa"/>
          </w:tcPr>
          <w:p w:rsidR="006E76B3" w:rsidRPr="00DA4BC5" w:rsidRDefault="006E76B3" w:rsidP="008C1D5D"/>
        </w:tc>
      </w:tr>
    </w:tbl>
    <w:p w:rsidR="00F76DAA" w:rsidRDefault="00F76DAA" w:rsidP="006E76B3">
      <w:pPr>
        <w:spacing w:after="0" w:line="240" w:lineRule="auto"/>
      </w:pPr>
    </w:p>
    <w:p w:rsidR="00EF73A0" w:rsidRPr="00EF73A0" w:rsidRDefault="00EF73A0" w:rsidP="008772D4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>CTR Performance Summary</w:t>
      </w:r>
    </w:p>
    <w:p w:rsidR="00EF73A0" w:rsidRPr="0021599C" w:rsidRDefault="00EF73A0" w:rsidP="00EF73A0">
      <w:pPr>
        <w:pStyle w:val="ListParagraph"/>
        <w:spacing w:after="0" w:line="240" w:lineRule="auto"/>
        <w:ind w:left="360"/>
      </w:pPr>
    </w:p>
    <w:p w:rsidR="00E76CBE" w:rsidRPr="0021599C" w:rsidRDefault="00E76CBE" w:rsidP="00E76CBE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21599C">
        <w:rPr>
          <w:b/>
        </w:rPr>
        <w:t>Performance Target 1:</w:t>
      </w:r>
      <w:r w:rsidRPr="0021599C">
        <w:t xml:space="preserve"> </w:t>
      </w:r>
      <w:r w:rsidR="000F7571" w:rsidRPr="0021599C">
        <w:t>Complete at least 20</w:t>
      </w:r>
      <w:r w:rsidRPr="0021599C">
        <w:t xml:space="preserve">% of your total allocated </w:t>
      </w:r>
      <w:r w:rsidRPr="0021599C">
        <w:rPr>
          <w:b/>
        </w:rPr>
        <w:t>alternate site</w:t>
      </w:r>
      <w:r w:rsidRPr="0021599C">
        <w:t xml:space="preserve"> tests </w:t>
      </w:r>
      <w:r w:rsidR="000F7571" w:rsidRPr="0021599C">
        <w:t>within</w:t>
      </w:r>
      <w:r w:rsidRPr="0021599C">
        <w:t xml:space="preserve"> </w:t>
      </w:r>
      <w:r w:rsidR="000F7571" w:rsidRPr="0021599C">
        <w:t>quarter one</w:t>
      </w:r>
      <w:r w:rsidRPr="0021599C">
        <w:t>,</w:t>
      </w:r>
      <w:r w:rsidR="000F7571" w:rsidRPr="0021599C">
        <w:t xml:space="preserve"> 45</w:t>
      </w:r>
      <w:r w:rsidRPr="0021599C">
        <w:t xml:space="preserve">% through </w:t>
      </w:r>
      <w:r w:rsidR="00D576C3">
        <w:t>quarter two</w:t>
      </w:r>
      <w:r w:rsidR="000F7571" w:rsidRPr="0021599C">
        <w:t>, 70</w:t>
      </w:r>
      <w:r w:rsidRPr="0021599C">
        <w:t xml:space="preserve">% through </w:t>
      </w:r>
      <w:r w:rsidR="000F7571" w:rsidRPr="0021599C">
        <w:t>quarter three</w:t>
      </w:r>
      <w:r w:rsidRPr="0021599C">
        <w:t>, and 10</w:t>
      </w:r>
      <w:r w:rsidR="000F7571" w:rsidRPr="0021599C">
        <w:t>0% by the end of quarter four</w:t>
      </w:r>
      <w:r w:rsidRPr="0021599C">
        <w:t xml:space="preserve">.      </w:t>
      </w:r>
    </w:p>
    <w:p w:rsidR="006A3E92" w:rsidRDefault="006A3E92" w:rsidP="006A3E92">
      <w:pPr>
        <w:spacing w:after="0" w:line="240" w:lineRule="auto"/>
      </w:pPr>
    </w:p>
    <w:p w:rsidR="006A3E92" w:rsidRDefault="006A3E92" w:rsidP="006A3E92">
      <w:pPr>
        <w:spacing w:after="0" w:line="240" w:lineRule="auto"/>
        <w:ind w:left="360"/>
      </w:pPr>
      <w:r>
        <w:t>Total alternate s</w:t>
      </w:r>
      <w:r w:rsidR="004668BE">
        <w:t xml:space="preserve">ite tests allocated in 2015: </w:t>
      </w:r>
    </w:p>
    <w:p w:rsidR="006A3E92" w:rsidRPr="0021599C" w:rsidRDefault="000F7571" w:rsidP="006A3E92">
      <w:pPr>
        <w:spacing w:after="0" w:line="240" w:lineRule="auto"/>
        <w:ind w:left="360"/>
      </w:pPr>
      <w:r>
        <w:t xml:space="preserve">Tests </w:t>
      </w:r>
      <w:r w:rsidRPr="0021599C">
        <w:t>billed</w:t>
      </w:r>
      <w:r w:rsidR="006A3E92" w:rsidRPr="0021599C">
        <w:t xml:space="preserve"> </w:t>
      </w:r>
      <w:r w:rsidR="009229CF" w:rsidRPr="0021599C">
        <w:t xml:space="preserve">through </w:t>
      </w:r>
      <w:r w:rsidR="00EE6B10">
        <w:t>quarter XX</w:t>
      </w:r>
      <w:r w:rsidR="00000217">
        <w:t xml:space="preserve">: </w:t>
      </w:r>
    </w:p>
    <w:p w:rsidR="006A3E92" w:rsidRDefault="006A3E92" w:rsidP="006A3E92">
      <w:pPr>
        <w:spacing w:after="0" w:line="240" w:lineRule="auto"/>
        <w:ind w:left="360"/>
      </w:pPr>
      <w:r w:rsidRPr="0021599C">
        <w:t xml:space="preserve">Percentage of tests </w:t>
      </w:r>
      <w:r w:rsidR="00861C7A" w:rsidRPr="0021599C">
        <w:t>billed</w:t>
      </w:r>
      <w:r w:rsidRPr="0021599C">
        <w:t xml:space="preserve"> </w:t>
      </w:r>
      <w:r w:rsidR="009229CF">
        <w:t xml:space="preserve">through </w:t>
      </w:r>
      <w:r w:rsidR="00EE6B10">
        <w:t>quarter XX:</w:t>
      </w:r>
      <w:r w:rsidR="00B66F54">
        <w:t xml:space="preserve"> </w:t>
      </w:r>
    </w:p>
    <w:p w:rsidR="006A3E92" w:rsidRDefault="006A3E92" w:rsidP="006A3E92">
      <w:pPr>
        <w:spacing w:after="0" w:line="240" w:lineRule="auto"/>
      </w:pPr>
    </w:p>
    <w:p w:rsidR="006A3E92" w:rsidRDefault="006A3E92" w:rsidP="006A3E92">
      <w:pPr>
        <w:pStyle w:val="ListParagraph"/>
        <w:spacing w:after="0" w:line="240" w:lineRule="auto"/>
        <w:ind w:left="360"/>
      </w:pPr>
      <w:r w:rsidRPr="00BE0C60">
        <w:rPr>
          <w:b/>
        </w:rPr>
        <w:t>Feedback:</w:t>
      </w:r>
      <w:r>
        <w:t xml:space="preserve"> </w:t>
      </w:r>
    </w:p>
    <w:p w:rsidR="006A3E92" w:rsidRDefault="006A3E92" w:rsidP="006A3E92">
      <w:pPr>
        <w:spacing w:after="0" w:line="240" w:lineRule="auto"/>
      </w:pPr>
    </w:p>
    <w:p w:rsidR="006A3E92" w:rsidRDefault="006A3E92" w:rsidP="006A3E92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BE0C60">
        <w:rPr>
          <w:b/>
        </w:rPr>
        <w:t>Performance Target 2:</w:t>
      </w:r>
      <w:r>
        <w:t xml:space="preserve"> Test only those individuals that have an identified high risk that is included in the contract’s high risk testing criteria. Expectation is that 100% of billed (alternate site) tests will have high-risk identified on corresponding HIV Test Forms.</w:t>
      </w:r>
    </w:p>
    <w:p w:rsidR="006A3E92" w:rsidRDefault="006A3E92" w:rsidP="006A3E92">
      <w:pPr>
        <w:pStyle w:val="ListParagraph"/>
        <w:spacing w:after="0" w:line="240" w:lineRule="auto"/>
        <w:ind w:left="360"/>
      </w:pPr>
    </w:p>
    <w:p w:rsidR="006A3E92" w:rsidRDefault="006A3E92" w:rsidP="006A3E92">
      <w:pPr>
        <w:spacing w:after="0" w:line="240" w:lineRule="auto"/>
        <w:ind w:left="360"/>
      </w:pPr>
      <w:r>
        <w:t xml:space="preserve">Tests </w:t>
      </w:r>
      <w:r w:rsidR="00270561">
        <w:t>(high risk)</w:t>
      </w:r>
      <w:r w:rsidR="00270561" w:rsidRPr="0021599C">
        <w:t xml:space="preserve"> </w:t>
      </w:r>
      <w:r w:rsidR="006066AB" w:rsidRPr="0021599C">
        <w:t>received</w:t>
      </w:r>
      <w:r w:rsidRPr="0021599C">
        <w:t xml:space="preserve"> </w:t>
      </w:r>
      <w:r w:rsidR="009229CF">
        <w:t xml:space="preserve">through </w:t>
      </w:r>
      <w:r w:rsidR="00EE6B10">
        <w:t>quarter XX</w:t>
      </w:r>
      <w:r w:rsidR="00000217">
        <w:t xml:space="preserve">: </w:t>
      </w:r>
    </w:p>
    <w:p w:rsidR="006A3E92" w:rsidRDefault="006A3E92" w:rsidP="006A3E92">
      <w:pPr>
        <w:spacing w:after="0" w:line="240" w:lineRule="auto"/>
        <w:ind w:left="360"/>
      </w:pPr>
      <w:r>
        <w:t>Percentage</w:t>
      </w:r>
      <w:r w:rsidR="002F4B03">
        <w:t xml:space="preserve"> of tests </w:t>
      </w:r>
      <w:r w:rsidR="00415EF6">
        <w:t>received</w:t>
      </w:r>
      <w:r w:rsidR="002F4B03">
        <w:t xml:space="preserve"> </w:t>
      </w:r>
      <w:r w:rsidR="009229CF">
        <w:t xml:space="preserve">through </w:t>
      </w:r>
      <w:r w:rsidR="002F4B03">
        <w:t xml:space="preserve">the </w:t>
      </w:r>
      <w:r w:rsidR="00114E9D">
        <w:t>third quarter</w:t>
      </w:r>
      <w:r>
        <w:t xml:space="preserve"> that met high</w:t>
      </w:r>
      <w:r w:rsidR="00000217">
        <w:t xml:space="preserve">-risk screening criteria: </w:t>
      </w:r>
    </w:p>
    <w:p w:rsidR="006A3E92" w:rsidRDefault="006A3E92" w:rsidP="006A3E92">
      <w:pPr>
        <w:pStyle w:val="ListParagraph"/>
        <w:spacing w:after="0" w:line="240" w:lineRule="auto"/>
        <w:ind w:left="360"/>
      </w:pPr>
    </w:p>
    <w:p w:rsidR="006A3E92" w:rsidRDefault="006A3E92" w:rsidP="006A3E92">
      <w:pPr>
        <w:pStyle w:val="ListParagraph"/>
        <w:spacing w:after="0" w:line="240" w:lineRule="auto"/>
        <w:ind w:left="360"/>
      </w:pPr>
      <w:r w:rsidRPr="00BE0C60">
        <w:rPr>
          <w:b/>
        </w:rPr>
        <w:t>Feedback:</w:t>
      </w:r>
      <w:r>
        <w:t xml:space="preserve"> </w:t>
      </w:r>
    </w:p>
    <w:p w:rsidR="006A3E92" w:rsidRDefault="006A3E92" w:rsidP="006A3E92">
      <w:pPr>
        <w:spacing w:after="0" w:line="240" w:lineRule="auto"/>
      </w:pPr>
    </w:p>
    <w:p w:rsidR="006A3E92" w:rsidRDefault="006A3E92" w:rsidP="006A3E92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BE0C60">
        <w:rPr>
          <w:b/>
        </w:rPr>
        <w:t>Performance Target 3:</w:t>
      </w:r>
      <w:r>
        <w:t xml:space="preserve"> Agencies performing CTR in healthcare settings should achieve a </w:t>
      </w:r>
      <w:r w:rsidRPr="00AC4277">
        <w:t xml:space="preserve">0.1% seropositivity rate </w:t>
      </w:r>
      <w:r>
        <w:t>(% newly diagnosed confirmed HIV positives) within that setting.</w:t>
      </w:r>
    </w:p>
    <w:p w:rsidR="006A3E92" w:rsidRDefault="006A3E92" w:rsidP="006A3E92">
      <w:pPr>
        <w:spacing w:after="0" w:line="240" w:lineRule="auto"/>
      </w:pPr>
    </w:p>
    <w:p w:rsidR="006A3E92" w:rsidRDefault="00716242" w:rsidP="006A3E92">
      <w:pPr>
        <w:spacing w:after="0" w:line="240" w:lineRule="auto"/>
        <w:ind w:left="360"/>
      </w:pPr>
      <w:r>
        <w:t xml:space="preserve">Tests (high-risk) </w:t>
      </w:r>
      <w:r w:rsidRPr="0021599C">
        <w:t>received</w:t>
      </w:r>
      <w:r w:rsidR="00A955C3" w:rsidRPr="0021599C">
        <w:t xml:space="preserve"> </w:t>
      </w:r>
      <w:r w:rsidR="00A955C3">
        <w:t>through</w:t>
      </w:r>
      <w:r w:rsidR="006A3E92">
        <w:t xml:space="preserve"> </w:t>
      </w:r>
      <w:r w:rsidR="00EE6B10">
        <w:t>quarter XX</w:t>
      </w:r>
      <w:r w:rsidR="00000217">
        <w:t xml:space="preserve">: </w:t>
      </w:r>
    </w:p>
    <w:p w:rsidR="006A3E92" w:rsidRDefault="006A3E92" w:rsidP="006A3E92">
      <w:pPr>
        <w:spacing w:after="0" w:line="240" w:lineRule="auto"/>
        <w:ind w:firstLine="360"/>
      </w:pPr>
      <w:r>
        <w:t>Number of newly diag</w:t>
      </w:r>
      <w:r w:rsidR="00B66F54">
        <w:t xml:space="preserve">nosed confirmed HIV positives: </w:t>
      </w:r>
    </w:p>
    <w:p w:rsidR="006A3E92" w:rsidRDefault="00B66F54" w:rsidP="006A3E92">
      <w:pPr>
        <w:spacing w:after="0" w:line="240" w:lineRule="auto"/>
        <w:ind w:firstLine="360"/>
      </w:pPr>
      <w:r>
        <w:t xml:space="preserve">Current seropositivity rate: </w:t>
      </w:r>
    </w:p>
    <w:p w:rsidR="006A3E92" w:rsidRDefault="006A3E92" w:rsidP="006A3E92">
      <w:pPr>
        <w:spacing w:after="0" w:line="240" w:lineRule="auto"/>
        <w:ind w:firstLine="360"/>
      </w:pPr>
    </w:p>
    <w:p w:rsidR="006A3E92" w:rsidRPr="00CB4125" w:rsidRDefault="006A3E92" w:rsidP="006A3E92">
      <w:pPr>
        <w:pStyle w:val="ListParagraph"/>
        <w:spacing w:after="0" w:line="240" w:lineRule="auto"/>
        <w:ind w:left="360"/>
      </w:pPr>
      <w:r w:rsidRPr="00BE0C60">
        <w:rPr>
          <w:b/>
        </w:rPr>
        <w:t>Feedback:</w:t>
      </w:r>
      <w:r>
        <w:t xml:space="preserve"> </w:t>
      </w:r>
    </w:p>
    <w:p w:rsidR="006A3E92" w:rsidRDefault="006A3E92" w:rsidP="006A3E92">
      <w:pPr>
        <w:spacing w:after="0" w:line="240" w:lineRule="auto"/>
      </w:pPr>
    </w:p>
    <w:p w:rsidR="006A3E92" w:rsidRPr="003B3CE1" w:rsidRDefault="006A3E92" w:rsidP="006A3E92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3B3CE1">
        <w:rPr>
          <w:b/>
        </w:rPr>
        <w:t>Performance Target 4:</w:t>
      </w:r>
      <w:r w:rsidRPr="003B3CE1">
        <w:t xml:space="preserve"> Agencies performing CTR in non-healthcare settings should achieve a 1.0% seropositivity rate (% newly diagnosed confirmed HIV positives) within that setting.</w:t>
      </w:r>
    </w:p>
    <w:p w:rsidR="006A3E92" w:rsidRPr="003B3CE1" w:rsidRDefault="006A3E92" w:rsidP="006A3E92">
      <w:pPr>
        <w:spacing w:after="0" w:line="240" w:lineRule="auto"/>
        <w:rPr>
          <w:b/>
        </w:rPr>
      </w:pPr>
    </w:p>
    <w:p w:rsidR="006A3E92" w:rsidRPr="003B3CE1" w:rsidRDefault="00716242" w:rsidP="006A3E92">
      <w:pPr>
        <w:spacing w:after="0" w:line="240" w:lineRule="auto"/>
        <w:ind w:left="360"/>
      </w:pPr>
      <w:r>
        <w:t xml:space="preserve">Tests </w:t>
      </w:r>
      <w:r w:rsidRPr="0021599C">
        <w:t>received</w:t>
      </w:r>
      <w:r w:rsidR="006A3E92" w:rsidRPr="0021599C">
        <w:t xml:space="preserve"> </w:t>
      </w:r>
      <w:r w:rsidR="009229CF" w:rsidRPr="003B3CE1">
        <w:t xml:space="preserve">through </w:t>
      </w:r>
      <w:r w:rsidR="00EE6B10">
        <w:t>quarter XX</w:t>
      </w:r>
      <w:r w:rsidR="008F2086">
        <w:t xml:space="preserve">: </w:t>
      </w:r>
    </w:p>
    <w:p w:rsidR="006A3E92" w:rsidRPr="003B3CE1" w:rsidRDefault="006A3E92" w:rsidP="006A3E92">
      <w:pPr>
        <w:spacing w:after="0" w:line="240" w:lineRule="auto"/>
        <w:ind w:firstLine="360"/>
      </w:pPr>
      <w:r w:rsidRPr="003B3CE1">
        <w:t xml:space="preserve">Number of newly diagnosed confirmed HIV positives: </w:t>
      </w:r>
    </w:p>
    <w:p w:rsidR="006A3E92" w:rsidRPr="003B3CE1" w:rsidRDefault="006A3E92" w:rsidP="006A3E92">
      <w:pPr>
        <w:spacing w:after="0" w:line="240" w:lineRule="auto"/>
        <w:ind w:firstLine="360"/>
      </w:pPr>
      <w:r w:rsidRPr="003B3CE1">
        <w:t>C</w:t>
      </w:r>
      <w:r w:rsidR="00B66F54">
        <w:t xml:space="preserve">urrent seropositivity rate: </w:t>
      </w:r>
    </w:p>
    <w:p w:rsidR="006A3E92" w:rsidRPr="003B3CE1" w:rsidRDefault="006A3E92" w:rsidP="006A3E92">
      <w:pPr>
        <w:spacing w:after="0" w:line="240" w:lineRule="auto"/>
        <w:rPr>
          <w:b/>
        </w:rPr>
      </w:pPr>
    </w:p>
    <w:p w:rsidR="00F76800" w:rsidRDefault="006A3E92" w:rsidP="00F76800">
      <w:pPr>
        <w:pStyle w:val="ListParagraph"/>
        <w:spacing w:after="0" w:line="240" w:lineRule="auto"/>
        <w:ind w:left="360"/>
      </w:pPr>
      <w:r w:rsidRPr="003B3CE1">
        <w:rPr>
          <w:b/>
        </w:rPr>
        <w:t>Feedback:</w:t>
      </w:r>
      <w:r w:rsidRPr="003B3CE1">
        <w:t xml:space="preserve"> </w:t>
      </w:r>
    </w:p>
    <w:p w:rsidR="00114E9D" w:rsidRDefault="00114E9D" w:rsidP="00F76800">
      <w:pPr>
        <w:pStyle w:val="ListParagraph"/>
        <w:spacing w:after="0" w:line="240" w:lineRule="auto"/>
        <w:ind w:left="360"/>
        <w:rPr>
          <w:i/>
        </w:rPr>
      </w:pPr>
    </w:p>
    <w:p w:rsidR="00B25CF2" w:rsidRDefault="00B25CF2" w:rsidP="00F76800">
      <w:pPr>
        <w:pStyle w:val="ListParagraph"/>
        <w:spacing w:after="0" w:line="240" w:lineRule="auto"/>
        <w:ind w:left="360"/>
        <w:rPr>
          <w:i/>
        </w:rPr>
      </w:pPr>
    </w:p>
    <w:p w:rsidR="00000217" w:rsidRDefault="00000217" w:rsidP="00F76800">
      <w:pPr>
        <w:pStyle w:val="ListParagraph"/>
        <w:spacing w:after="0" w:line="240" w:lineRule="auto"/>
        <w:ind w:left="360"/>
        <w:rPr>
          <w:i/>
        </w:rPr>
      </w:pPr>
    </w:p>
    <w:p w:rsidR="00000217" w:rsidRDefault="00000217" w:rsidP="00F76800">
      <w:pPr>
        <w:pStyle w:val="ListParagraph"/>
        <w:spacing w:after="0" w:line="240" w:lineRule="auto"/>
        <w:ind w:left="360"/>
        <w:rPr>
          <w:i/>
        </w:rPr>
      </w:pPr>
    </w:p>
    <w:p w:rsidR="00000217" w:rsidRDefault="00000217" w:rsidP="00F76800">
      <w:pPr>
        <w:pStyle w:val="ListParagraph"/>
        <w:spacing w:after="0" w:line="240" w:lineRule="auto"/>
        <w:ind w:left="360"/>
        <w:rPr>
          <w:i/>
        </w:rPr>
      </w:pPr>
    </w:p>
    <w:p w:rsidR="009229CF" w:rsidRDefault="009229CF" w:rsidP="00F76800">
      <w:pPr>
        <w:pStyle w:val="ListParagraph"/>
        <w:spacing w:after="0" w:line="240" w:lineRule="auto"/>
        <w:ind w:left="360"/>
        <w:rPr>
          <w:b/>
          <w:u w:val="single"/>
        </w:rPr>
      </w:pPr>
    </w:p>
    <w:p w:rsidR="00EF73A0" w:rsidRDefault="00EF73A0" w:rsidP="004C04E4">
      <w:pPr>
        <w:spacing w:after="0" w:line="240" w:lineRule="auto"/>
        <w:rPr>
          <w:b/>
          <w:u w:val="single"/>
        </w:rPr>
      </w:pPr>
      <w:r w:rsidRPr="004C04E4">
        <w:rPr>
          <w:b/>
          <w:u w:val="single"/>
        </w:rPr>
        <w:lastRenderedPageBreak/>
        <w:t>Condom Distribution Performance Summary</w:t>
      </w:r>
    </w:p>
    <w:p w:rsidR="00AE168B" w:rsidRDefault="00AE168B" w:rsidP="004C04E4">
      <w:pPr>
        <w:spacing w:after="0" w:line="240" w:lineRule="auto"/>
        <w:rPr>
          <w:b/>
          <w:u w:val="single"/>
        </w:rPr>
      </w:pPr>
    </w:p>
    <w:p w:rsidR="00AE168B" w:rsidRDefault="00AE168B" w:rsidP="004C04E4">
      <w:pPr>
        <w:spacing w:after="0" w:line="240" w:lineRule="auto"/>
        <w:rPr>
          <w:b/>
          <w:u w:val="single"/>
        </w:rPr>
      </w:pPr>
    </w:p>
    <w:p w:rsidR="00AE168B" w:rsidRDefault="00AE168B" w:rsidP="004C04E4">
      <w:pPr>
        <w:spacing w:after="0" w:line="240" w:lineRule="auto"/>
        <w:rPr>
          <w:b/>
          <w:u w:val="single"/>
        </w:rPr>
      </w:pPr>
    </w:p>
    <w:p w:rsidR="00AE168B" w:rsidRDefault="00AE168B" w:rsidP="004C04E4">
      <w:pPr>
        <w:spacing w:after="0" w:line="240" w:lineRule="auto"/>
        <w:rPr>
          <w:b/>
          <w:u w:val="single"/>
        </w:rPr>
      </w:pPr>
    </w:p>
    <w:p w:rsidR="00AE168B" w:rsidRDefault="00AE168B" w:rsidP="004C04E4">
      <w:pPr>
        <w:spacing w:after="0" w:line="240" w:lineRule="auto"/>
        <w:rPr>
          <w:b/>
          <w:u w:val="single"/>
        </w:rPr>
      </w:pPr>
    </w:p>
    <w:p w:rsidR="00AE168B" w:rsidRDefault="00AE168B" w:rsidP="004C04E4">
      <w:pPr>
        <w:spacing w:after="0" w:line="240" w:lineRule="auto"/>
        <w:rPr>
          <w:b/>
          <w:u w:val="single"/>
        </w:rPr>
      </w:pPr>
    </w:p>
    <w:p w:rsidR="00AE168B" w:rsidRDefault="00AE168B" w:rsidP="004C04E4">
      <w:pPr>
        <w:spacing w:after="0" w:line="240" w:lineRule="auto"/>
        <w:rPr>
          <w:b/>
          <w:u w:val="single"/>
        </w:rPr>
      </w:pPr>
    </w:p>
    <w:p w:rsidR="00AE168B" w:rsidRDefault="00AE168B" w:rsidP="004C04E4">
      <w:pPr>
        <w:spacing w:after="0" w:line="240" w:lineRule="auto"/>
        <w:rPr>
          <w:b/>
          <w:u w:val="single"/>
        </w:rPr>
      </w:pPr>
    </w:p>
    <w:p w:rsidR="00AE168B" w:rsidRDefault="00AE168B" w:rsidP="004C04E4">
      <w:pPr>
        <w:spacing w:after="0" w:line="240" w:lineRule="auto"/>
        <w:rPr>
          <w:b/>
          <w:u w:val="single"/>
        </w:rPr>
      </w:pPr>
    </w:p>
    <w:p w:rsidR="00AE168B" w:rsidRDefault="00AE168B" w:rsidP="004C04E4">
      <w:pPr>
        <w:spacing w:after="0" w:line="240" w:lineRule="auto"/>
        <w:rPr>
          <w:b/>
          <w:u w:val="single"/>
        </w:rPr>
      </w:pPr>
    </w:p>
    <w:p w:rsidR="00AE168B" w:rsidRDefault="00AE168B" w:rsidP="004C04E4">
      <w:pPr>
        <w:spacing w:after="0" w:line="240" w:lineRule="auto"/>
        <w:rPr>
          <w:b/>
          <w:u w:val="single"/>
        </w:rPr>
      </w:pPr>
    </w:p>
    <w:p w:rsidR="00AE168B" w:rsidRDefault="00AE168B" w:rsidP="004C04E4">
      <w:pPr>
        <w:spacing w:after="0" w:line="240" w:lineRule="auto"/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Y="2038"/>
        <w:tblW w:w="8748" w:type="dxa"/>
        <w:tblLook w:val="04A0" w:firstRow="1" w:lastRow="0" w:firstColumn="1" w:lastColumn="0" w:noHBand="0" w:noVBand="1"/>
      </w:tblPr>
      <w:tblGrid>
        <w:gridCol w:w="328"/>
        <w:gridCol w:w="4100"/>
        <w:gridCol w:w="2026"/>
        <w:gridCol w:w="2294"/>
      </w:tblGrid>
      <w:tr w:rsidR="00AE168B" w:rsidRPr="00577219" w:rsidTr="00AE168B">
        <w:trPr>
          <w:trHeight w:val="531"/>
        </w:trPr>
        <w:tc>
          <w:tcPr>
            <w:tcW w:w="328" w:type="dxa"/>
            <w:shd w:val="clear" w:color="auto" w:fill="B8CCE4" w:themeFill="accent1" w:themeFillTint="66"/>
          </w:tcPr>
          <w:p w:rsidR="00AE168B" w:rsidRPr="003E2DE0" w:rsidRDefault="00AE168B" w:rsidP="00AE168B">
            <w:pPr>
              <w:rPr>
                <w:rFonts w:cstheme="minorHAnsi"/>
                <w:b/>
              </w:rPr>
            </w:pPr>
          </w:p>
        </w:tc>
        <w:tc>
          <w:tcPr>
            <w:tcW w:w="4100" w:type="dxa"/>
            <w:shd w:val="clear" w:color="auto" w:fill="B8CCE4" w:themeFill="accent1" w:themeFillTint="66"/>
            <w:vAlign w:val="center"/>
          </w:tcPr>
          <w:p w:rsidR="00AE168B" w:rsidRPr="003E2DE0" w:rsidRDefault="00AE168B" w:rsidP="00AE168B">
            <w:pPr>
              <w:jc w:val="center"/>
              <w:rPr>
                <w:rFonts w:cstheme="minorHAnsi"/>
                <w:b/>
              </w:rPr>
            </w:pPr>
            <w:r w:rsidRPr="003E2DE0">
              <w:rPr>
                <w:rFonts w:cstheme="minorHAnsi"/>
                <w:b/>
              </w:rPr>
              <w:t>Name of CD distribution location</w:t>
            </w:r>
            <w:r>
              <w:rPr>
                <w:rFonts w:cstheme="minorHAnsi"/>
                <w:b/>
              </w:rPr>
              <w:t>s</w:t>
            </w:r>
          </w:p>
        </w:tc>
        <w:tc>
          <w:tcPr>
            <w:tcW w:w="2026" w:type="dxa"/>
            <w:shd w:val="clear" w:color="auto" w:fill="B8CCE4" w:themeFill="accent1" w:themeFillTint="66"/>
            <w:vAlign w:val="center"/>
          </w:tcPr>
          <w:p w:rsidR="00AE168B" w:rsidRPr="003E2DE0" w:rsidRDefault="00AE168B" w:rsidP="00AE168B">
            <w:pPr>
              <w:jc w:val="center"/>
              <w:rPr>
                <w:rFonts w:cstheme="minorHAnsi"/>
                <w:b/>
              </w:rPr>
            </w:pPr>
            <w:r w:rsidRPr="003E2DE0">
              <w:rPr>
                <w:rFonts w:cstheme="minorHAnsi"/>
                <w:b/>
              </w:rPr>
              <w:t>Quarterly distribution performance target</w:t>
            </w:r>
          </w:p>
        </w:tc>
        <w:tc>
          <w:tcPr>
            <w:tcW w:w="2294" w:type="dxa"/>
            <w:shd w:val="clear" w:color="auto" w:fill="B8CCE4" w:themeFill="accent1" w:themeFillTint="66"/>
            <w:vAlign w:val="center"/>
          </w:tcPr>
          <w:p w:rsidR="00AE168B" w:rsidRPr="003E2DE0" w:rsidRDefault="00AE168B" w:rsidP="00AE16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Actual </w:t>
            </w:r>
            <w:r w:rsidR="00000217">
              <w:rPr>
                <w:rFonts w:cstheme="minorHAnsi"/>
                <w:b/>
              </w:rPr>
              <w:t>quarter XX</w:t>
            </w:r>
            <w:r>
              <w:rPr>
                <w:rFonts w:cstheme="minorHAnsi"/>
                <w:b/>
              </w:rPr>
              <w:t xml:space="preserve"> distribution</w:t>
            </w:r>
          </w:p>
        </w:tc>
      </w:tr>
      <w:tr w:rsidR="00AE168B" w:rsidRPr="00577219" w:rsidTr="00AE168B">
        <w:trPr>
          <w:trHeight w:val="351"/>
        </w:trPr>
        <w:tc>
          <w:tcPr>
            <w:tcW w:w="328" w:type="dxa"/>
            <w:vAlign w:val="center"/>
          </w:tcPr>
          <w:p w:rsidR="00AE168B" w:rsidRPr="003E2DE0" w:rsidRDefault="00AE168B" w:rsidP="00AE168B">
            <w:pPr>
              <w:jc w:val="center"/>
              <w:rPr>
                <w:rFonts w:cstheme="minorHAnsi"/>
              </w:rPr>
            </w:pPr>
            <w:r w:rsidRPr="003E2DE0">
              <w:rPr>
                <w:rFonts w:cstheme="minorHAnsi"/>
              </w:rPr>
              <w:t>1</w:t>
            </w:r>
          </w:p>
        </w:tc>
        <w:tc>
          <w:tcPr>
            <w:tcW w:w="4100" w:type="dxa"/>
          </w:tcPr>
          <w:p w:rsidR="00AE168B" w:rsidRPr="003E2DE0" w:rsidRDefault="00AE168B" w:rsidP="00AE168B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Community-based organization</w:t>
            </w:r>
          </w:p>
        </w:tc>
        <w:tc>
          <w:tcPr>
            <w:tcW w:w="2026" w:type="dxa"/>
            <w:vAlign w:val="center"/>
          </w:tcPr>
          <w:p w:rsidR="00AE168B" w:rsidRPr="003E2DE0" w:rsidRDefault="00AE168B" w:rsidP="00AE168B">
            <w:pPr>
              <w:jc w:val="center"/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AE168B" w:rsidRDefault="00AE168B" w:rsidP="00000217">
            <w:pPr>
              <w:rPr>
                <w:rFonts w:cstheme="minorHAnsi"/>
              </w:rPr>
            </w:pPr>
          </w:p>
        </w:tc>
      </w:tr>
      <w:tr w:rsidR="00AE168B" w:rsidRPr="00577219" w:rsidTr="00AE168B">
        <w:trPr>
          <w:trHeight w:val="351"/>
        </w:trPr>
        <w:tc>
          <w:tcPr>
            <w:tcW w:w="328" w:type="dxa"/>
            <w:vAlign w:val="center"/>
          </w:tcPr>
          <w:p w:rsidR="00AE168B" w:rsidRPr="003E2DE0" w:rsidRDefault="00AE168B" w:rsidP="00AE16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00" w:type="dxa"/>
          </w:tcPr>
          <w:p w:rsidR="00AE168B" w:rsidRPr="003E2DE0" w:rsidRDefault="00AE168B" w:rsidP="00AE168B">
            <w:pPr>
              <w:rPr>
                <w:rFonts w:cstheme="minorHAnsi"/>
              </w:rPr>
            </w:pPr>
            <w:r>
              <w:rPr>
                <w:rFonts w:cstheme="minorHAnsi"/>
              </w:rPr>
              <w:t>Health Department</w:t>
            </w:r>
          </w:p>
        </w:tc>
        <w:tc>
          <w:tcPr>
            <w:tcW w:w="2026" w:type="dxa"/>
            <w:vAlign w:val="center"/>
          </w:tcPr>
          <w:p w:rsidR="00AE168B" w:rsidRPr="003E2DE0" w:rsidRDefault="00AE168B" w:rsidP="00AE168B">
            <w:pPr>
              <w:jc w:val="center"/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AE168B" w:rsidRDefault="00AE168B" w:rsidP="00AE168B">
            <w:pPr>
              <w:jc w:val="center"/>
              <w:rPr>
                <w:rFonts w:cstheme="minorHAnsi"/>
              </w:rPr>
            </w:pPr>
          </w:p>
        </w:tc>
      </w:tr>
      <w:tr w:rsidR="00AE168B" w:rsidRPr="00577219" w:rsidTr="00AE168B">
        <w:trPr>
          <w:trHeight w:val="351"/>
        </w:trPr>
        <w:tc>
          <w:tcPr>
            <w:tcW w:w="328" w:type="dxa"/>
            <w:vAlign w:val="center"/>
          </w:tcPr>
          <w:p w:rsidR="00AE168B" w:rsidRPr="003E2DE0" w:rsidRDefault="00AE168B" w:rsidP="00AE16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00" w:type="dxa"/>
          </w:tcPr>
          <w:p w:rsidR="00AE168B" w:rsidRPr="003E2DE0" w:rsidRDefault="00AE168B" w:rsidP="00AE168B">
            <w:pPr>
              <w:rPr>
                <w:rFonts w:cstheme="minorHAnsi"/>
              </w:rPr>
            </w:pPr>
            <w:r>
              <w:rPr>
                <w:rFonts w:cstheme="minorHAnsi"/>
              </w:rPr>
              <w:t>Other healthcare or mental health facility</w:t>
            </w:r>
          </w:p>
        </w:tc>
        <w:tc>
          <w:tcPr>
            <w:tcW w:w="2026" w:type="dxa"/>
            <w:vAlign w:val="center"/>
          </w:tcPr>
          <w:p w:rsidR="00AE168B" w:rsidRDefault="00AE168B" w:rsidP="00AE168B">
            <w:pPr>
              <w:jc w:val="center"/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AE168B" w:rsidRDefault="00AE168B" w:rsidP="00AE168B">
            <w:pPr>
              <w:jc w:val="center"/>
              <w:rPr>
                <w:rFonts w:cstheme="minorHAnsi"/>
              </w:rPr>
            </w:pPr>
          </w:p>
        </w:tc>
      </w:tr>
      <w:tr w:rsidR="00AE168B" w:rsidRPr="00577219" w:rsidTr="00AE168B">
        <w:trPr>
          <w:trHeight w:val="351"/>
        </w:trPr>
        <w:tc>
          <w:tcPr>
            <w:tcW w:w="328" w:type="dxa"/>
            <w:vAlign w:val="center"/>
          </w:tcPr>
          <w:p w:rsidR="00AE168B" w:rsidRDefault="00AE168B" w:rsidP="00AE16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100" w:type="dxa"/>
          </w:tcPr>
          <w:p w:rsidR="00AE168B" w:rsidRPr="003E2DE0" w:rsidRDefault="00AE168B" w:rsidP="00AE168B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University/school</w:t>
            </w:r>
          </w:p>
        </w:tc>
        <w:tc>
          <w:tcPr>
            <w:tcW w:w="2026" w:type="dxa"/>
            <w:vAlign w:val="center"/>
          </w:tcPr>
          <w:p w:rsidR="00AE168B" w:rsidRDefault="00AE168B" w:rsidP="00AE168B">
            <w:pPr>
              <w:jc w:val="center"/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AE168B" w:rsidRDefault="00AE168B" w:rsidP="00AE168B">
            <w:pPr>
              <w:jc w:val="center"/>
              <w:rPr>
                <w:rFonts w:cstheme="minorHAnsi"/>
              </w:rPr>
            </w:pPr>
          </w:p>
        </w:tc>
      </w:tr>
      <w:tr w:rsidR="00AE168B" w:rsidRPr="00577219" w:rsidTr="00AE168B">
        <w:trPr>
          <w:trHeight w:val="351"/>
        </w:trPr>
        <w:tc>
          <w:tcPr>
            <w:tcW w:w="328" w:type="dxa"/>
            <w:vAlign w:val="center"/>
          </w:tcPr>
          <w:p w:rsidR="00AE168B" w:rsidRDefault="00AE168B" w:rsidP="00AE16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00" w:type="dxa"/>
          </w:tcPr>
          <w:p w:rsidR="00AE168B" w:rsidRPr="003E2DE0" w:rsidRDefault="00AE168B" w:rsidP="00AE168B">
            <w:pPr>
              <w:rPr>
                <w:rFonts w:cstheme="minorHAnsi"/>
              </w:rPr>
            </w:pPr>
            <w:r>
              <w:rPr>
                <w:rFonts w:cstheme="minorHAnsi"/>
              </w:rPr>
              <w:t>Bar/restaurant</w:t>
            </w:r>
          </w:p>
        </w:tc>
        <w:tc>
          <w:tcPr>
            <w:tcW w:w="2026" w:type="dxa"/>
            <w:vAlign w:val="center"/>
          </w:tcPr>
          <w:p w:rsidR="00AE168B" w:rsidRDefault="00AE168B" w:rsidP="00AE168B">
            <w:pPr>
              <w:jc w:val="center"/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AE168B" w:rsidRDefault="00AE168B" w:rsidP="00AE168B">
            <w:pPr>
              <w:jc w:val="center"/>
              <w:rPr>
                <w:rFonts w:cstheme="minorHAnsi"/>
              </w:rPr>
            </w:pPr>
          </w:p>
        </w:tc>
      </w:tr>
      <w:tr w:rsidR="00AE168B" w:rsidRPr="00577219" w:rsidTr="00AE168B">
        <w:trPr>
          <w:trHeight w:val="351"/>
        </w:trPr>
        <w:tc>
          <w:tcPr>
            <w:tcW w:w="328" w:type="dxa"/>
            <w:vAlign w:val="center"/>
          </w:tcPr>
          <w:p w:rsidR="00AE168B" w:rsidRDefault="00AE168B" w:rsidP="00AE16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100" w:type="dxa"/>
          </w:tcPr>
          <w:p w:rsidR="00AE168B" w:rsidRDefault="00AE168B" w:rsidP="00AE168B">
            <w:pPr>
              <w:rPr>
                <w:rFonts w:cstheme="minorHAnsi"/>
              </w:rPr>
            </w:pPr>
            <w:r>
              <w:rPr>
                <w:rFonts w:cstheme="minorHAnsi"/>
              </w:rPr>
              <w:t>Shelter/park (homeless)</w:t>
            </w:r>
          </w:p>
        </w:tc>
        <w:tc>
          <w:tcPr>
            <w:tcW w:w="2026" w:type="dxa"/>
            <w:vAlign w:val="center"/>
          </w:tcPr>
          <w:p w:rsidR="00AE168B" w:rsidRDefault="00AE168B" w:rsidP="00AE168B">
            <w:pPr>
              <w:jc w:val="center"/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AE168B" w:rsidRDefault="00AE168B" w:rsidP="00AE168B">
            <w:pPr>
              <w:jc w:val="center"/>
              <w:rPr>
                <w:rFonts w:cstheme="minorHAnsi"/>
              </w:rPr>
            </w:pPr>
          </w:p>
        </w:tc>
      </w:tr>
      <w:tr w:rsidR="00AE168B" w:rsidRPr="00577219" w:rsidTr="00AE168B">
        <w:trPr>
          <w:trHeight w:val="351"/>
        </w:trPr>
        <w:tc>
          <w:tcPr>
            <w:tcW w:w="328" w:type="dxa"/>
            <w:vAlign w:val="center"/>
          </w:tcPr>
          <w:p w:rsidR="00AE168B" w:rsidRDefault="00AE168B" w:rsidP="00AE16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100" w:type="dxa"/>
          </w:tcPr>
          <w:p w:rsidR="00AE168B" w:rsidRDefault="00AE168B" w:rsidP="00AE168B">
            <w:pPr>
              <w:rPr>
                <w:rFonts w:cstheme="minorHAnsi"/>
              </w:rPr>
            </w:pPr>
            <w:r>
              <w:rPr>
                <w:rFonts w:cstheme="minorHAnsi"/>
              </w:rPr>
              <w:t>Corrections/drug court</w:t>
            </w:r>
          </w:p>
        </w:tc>
        <w:tc>
          <w:tcPr>
            <w:tcW w:w="2026" w:type="dxa"/>
            <w:vAlign w:val="center"/>
          </w:tcPr>
          <w:p w:rsidR="00AE168B" w:rsidRDefault="00AE168B" w:rsidP="00AE168B">
            <w:pPr>
              <w:jc w:val="center"/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AE168B" w:rsidRDefault="00AE168B" w:rsidP="00AE168B">
            <w:pPr>
              <w:jc w:val="center"/>
              <w:rPr>
                <w:rFonts w:cstheme="minorHAnsi"/>
              </w:rPr>
            </w:pPr>
          </w:p>
        </w:tc>
      </w:tr>
      <w:tr w:rsidR="00AE168B" w:rsidRPr="00577219" w:rsidTr="00AE168B">
        <w:trPr>
          <w:trHeight w:val="351"/>
        </w:trPr>
        <w:tc>
          <w:tcPr>
            <w:tcW w:w="328" w:type="dxa"/>
            <w:vAlign w:val="center"/>
          </w:tcPr>
          <w:p w:rsidR="00AE168B" w:rsidRDefault="00AE168B" w:rsidP="00AE16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100" w:type="dxa"/>
          </w:tcPr>
          <w:p w:rsidR="00AE168B" w:rsidRDefault="00AE168B" w:rsidP="00AE168B">
            <w:pPr>
              <w:rPr>
                <w:rFonts w:cstheme="minorHAnsi"/>
              </w:rPr>
            </w:pPr>
            <w:r>
              <w:rPr>
                <w:rFonts w:cstheme="minorHAnsi"/>
              </w:rPr>
              <w:t>Drug treatment center</w:t>
            </w:r>
          </w:p>
        </w:tc>
        <w:tc>
          <w:tcPr>
            <w:tcW w:w="2026" w:type="dxa"/>
            <w:vAlign w:val="center"/>
          </w:tcPr>
          <w:p w:rsidR="00AE168B" w:rsidRDefault="00AE168B" w:rsidP="00AE168B">
            <w:pPr>
              <w:jc w:val="center"/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AE168B" w:rsidRDefault="00AE168B" w:rsidP="00AE168B">
            <w:pPr>
              <w:jc w:val="center"/>
              <w:rPr>
                <w:rFonts w:cstheme="minorHAnsi"/>
              </w:rPr>
            </w:pPr>
          </w:p>
        </w:tc>
      </w:tr>
      <w:tr w:rsidR="00AE168B" w:rsidRPr="00577219" w:rsidTr="00AE168B">
        <w:trPr>
          <w:trHeight w:val="351"/>
        </w:trPr>
        <w:tc>
          <w:tcPr>
            <w:tcW w:w="328" w:type="dxa"/>
            <w:vAlign w:val="center"/>
          </w:tcPr>
          <w:p w:rsidR="00AE168B" w:rsidRDefault="00AE168B" w:rsidP="00AE16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100" w:type="dxa"/>
          </w:tcPr>
          <w:p w:rsidR="00AE168B" w:rsidRDefault="00AE168B" w:rsidP="00AE168B">
            <w:pPr>
              <w:rPr>
                <w:rFonts w:cstheme="minorHAnsi"/>
              </w:rPr>
            </w:pPr>
            <w:r>
              <w:rPr>
                <w:rFonts w:cstheme="minorHAnsi"/>
              </w:rPr>
              <w:t>Other setting (specify): Health Fairs</w:t>
            </w:r>
          </w:p>
        </w:tc>
        <w:tc>
          <w:tcPr>
            <w:tcW w:w="2026" w:type="dxa"/>
            <w:vAlign w:val="center"/>
          </w:tcPr>
          <w:p w:rsidR="00AE168B" w:rsidRDefault="00AE168B" w:rsidP="00AE168B">
            <w:pPr>
              <w:jc w:val="center"/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AE168B" w:rsidRDefault="00AE168B" w:rsidP="00AE168B">
            <w:pPr>
              <w:jc w:val="center"/>
              <w:rPr>
                <w:rFonts w:cstheme="minorHAnsi"/>
              </w:rPr>
            </w:pPr>
          </w:p>
        </w:tc>
      </w:tr>
      <w:tr w:rsidR="00AE168B" w:rsidRPr="00577219" w:rsidTr="00AE168B">
        <w:trPr>
          <w:trHeight w:val="350"/>
        </w:trPr>
        <w:tc>
          <w:tcPr>
            <w:tcW w:w="4428" w:type="dxa"/>
            <w:gridSpan w:val="2"/>
            <w:shd w:val="clear" w:color="auto" w:fill="BFBFBF" w:themeFill="background1" w:themeFillShade="BF"/>
            <w:vAlign w:val="center"/>
          </w:tcPr>
          <w:p w:rsidR="00AE168B" w:rsidRDefault="00AE168B" w:rsidP="00AE16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Totals:</w:t>
            </w:r>
          </w:p>
        </w:tc>
        <w:tc>
          <w:tcPr>
            <w:tcW w:w="2026" w:type="dxa"/>
            <w:vAlign w:val="center"/>
          </w:tcPr>
          <w:p w:rsidR="00AE168B" w:rsidRPr="00AC4277" w:rsidRDefault="00AE168B" w:rsidP="00AE168B">
            <w:pPr>
              <w:jc w:val="center"/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AE168B" w:rsidRPr="00AC4277" w:rsidRDefault="00AE168B" w:rsidP="00AE168B">
            <w:pPr>
              <w:jc w:val="center"/>
              <w:rPr>
                <w:rFonts w:cstheme="minorHAnsi"/>
              </w:rPr>
            </w:pPr>
          </w:p>
        </w:tc>
      </w:tr>
    </w:tbl>
    <w:p w:rsidR="00AE168B" w:rsidRDefault="00AE168B" w:rsidP="004C04E4">
      <w:pPr>
        <w:spacing w:after="0" w:line="240" w:lineRule="auto"/>
        <w:rPr>
          <w:b/>
          <w:u w:val="single"/>
        </w:rPr>
      </w:pPr>
    </w:p>
    <w:p w:rsidR="00AE168B" w:rsidRDefault="00AE168B" w:rsidP="004C04E4">
      <w:pPr>
        <w:spacing w:after="0" w:line="240" w:lineRule="auto"/>
        <w:rPr>
          <w:b/>
          <w:u w:val="single"/>
        </w:rPr>
      </w:pPr>
    </w:p>
    <w:p w:rsidR="00AE168B" w:rsidRDefault="00AE168B" w:rsidP="004C04E4">
      <w:pPr>
        <w:spacing w:after="0" w:line="240" w:lineRule="auto"/>
        <w:rPr>
          <w:b/>
          <w:u w:val="single"/>
        </w:rPr>
      </w:pPr>
    </w:p>
    <w:p w:rsidR="00AE168B" w:rsidRDefault="00AE168B" w:rsidP="004C04E4">
      <w:pPr>
        <w:spacing w:after="0" w:line="240" w:lineRule="auto"/>
        <w:rPr>
          <w:b/>
          <w:u w:val="single"/>
        </w:rPr>
      </w:pPr>
    </w:p>
    <w:p w:rsidR="00AE168B" w:rsidRPr="00F76800" w:rsidRDefault="00AE168B" w:rsidP="004C04E4">
      <w:pPr>
        <w:spacing w:after="0" w:line="240" w:lineRule="auto"/>
      </w:pPr>
    </w:p>
    <w:p w:rsidR="00EF73A0" w:rsidRPr="00EF73A0" w:rsidRDefault="00EF73A0" w:rsidP="00EF73A0">
      <w:pPr>
        <w:pStyle w:val="ListParagraph"/>
        <w:spacing w:after="0" w:line="240" w:lineRule="auto"/>
        <w:ind w:left="360"/>
        <w:rPr>
          <w:b/>
          <w:u w:val="single"/>
        </w:rPr>
      </w:pPr>
    </w:p>
    <w:p w:rsidR="002D3541" w:rsidRPr="008772D4" w:rsidRDefault="00453421" w:rsidP="006E76B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</w:rPr>
      </w:pPr>
      <w:r w:rsidRPr="00466B34">
        <w:rPr>
          <w:b/>
        </w:rPr>
        <w:t>Performance Target 1</w:t>
      </w:r>
      <w:r w:rsidR="00BE0C60" w:rsidRPr="00466B34">
        <w:rPr>
          <w:b/>
        </w:rPr>
        <w:t xml:space="preserve">: </w:t>
      </w:r>
      <w:r>
        <w:t>T</w:t>
      </w:r>
      <w:r w:rsidR="00BE0C60" w:rsidRPr="00577219">
        <w:t xml:space="preserve">he </w:t>
      </w:r>
      <w:r w:rsidR="00BE0C60">
        <w:t xml:space="preserve">expectation is </w:t>
      </w:r>
      <w:r w:rsidR="00BE0C60" w:rsidRPr="00577219">
        <w:t xml:space="preserve">to reach at least 90% of </w:t>
      </w:r>
      <w:r w:rsidR="00BE0C60">
        <w:t>the</w:t>
      </w:r>
      <w:r w:rsidR="00BE0C60" w:rsidRPr="00577219">
        <w:t xml:space="preserve"> </w:t>
      </w:r>
      <w:r w:rsidR="00BE0C60">
        <w:t xml:space="preserve">distribution </w:t>
      </w:r>
      <w:r w:rsidR="00BE0C60" w:rsidRPr="00577219">
        <w:t>performance target figures each quarter.</w:t>
      </w:r>
    </w:p>
    <w:p w:rsidR="00862BA0" w:rsidRDefault="00862BA0" w:rsidP="00EF73A0">
      <w:pPr>
        <w:spacing w:after="0" w:line="240" w:lineRule="auto"/>
      </w:pPr>
    </w:p>
    <w:p w:rsidR="00453421" w:rsidRDefault="00453421" w:rsidP="006E2B90">
      <w:pPr>
        <w:spacing w:after="0" w:line="240" w:lineRule="auto"/>
        <w:ind w:left="360"/>
        <w:rPr>
          <w:b/>
        </w:rPr>
      </w:pPr>
      <w:r w:rsidRPr="00453421">
        <w:rPr>
          <w:b/>
        </w:rPr>
        <w:t xml:space="preserve">Feedback: </w:t>
      </w:r>
    </w:p>
    <w:p w:rsidR="005551C4" w:rsidRPr="005551C4" w:rsidRDefault="005551C4" w:rsidP="005551C4">
      <w:pPr>
        <w:pStyle w:val="ListParagraph"/>
        <w:ind w:left="360"/>
      </w:pPr>
    </w:p>
    <w:p w:rsidR="00453421" w:rsidRDefault="00453421" w:rsidP="00453421">
      <w:pPr>
        <w:pStyle w:val="ListParagraph"/>
        <w:numPr>
          <w:ilvl w:val="0"/>
          <w:numId w:val="6"/>
        </w:numPr>
        <w:ind w:left="360"/>
      </w:pPr>
      <w:r w:rsidRPr="00466B34">
        <w:rPr>
          <w:b/>
        </w:rPr>
        <w:t>Performance Target 2:</w:t>
      </w:r>
      <w:r w:rsidRPr="00466B34">
        <w:t xml:space="preserve"> </w:t>
      </w:r>
      <w:r>
        <w:t xml:space="preserve">Expect to reach </w:t>
      </w:r>
      <w:proofErr w:type="gramStart"/>
      <w:r>
        <w:t xml:space="preserve">an estimated </w:t>
      </w:r>
      <w:r w:rsidR="00000217">
        <w:t>XXXX</w:t>
      </w:r>
      <w:r>
        <w:t xml:space="preserve"> individuals</w:t>
      </w:r>
      <w:proofErr w:type="gramEnd"/>
      <w:r>
        <w:t xml:space="preserve"> as a result of your Condom Distribution </w:t>
      </w:r>
      <w:r w:rsidRPr="00CA4CC4">
        <w:t xml:space="preserve">marketing </w:t>
      </w:r>
      <w:r>
        <w:t>efforts – per quarter.</w:t>
      </w:r>
    </w:p>
    <w:p w:rsidR="00453421" w:rsidRDefault="00453421" w:rsidP="00453421">
      <w:pPr>
        <w:ind w:left="360"/>
        <w:rPr>
          <w:b/>
        </w:rPr>
      </w:pPr>
      <w:r>
        <w:t>Actual estimated number of individuals reached through marketing efforts</w:t>
      </w:r>
      <w:r w:rsidR="002E3814">
        <w:t xml:space="preserve"> in </w:t>
      </w:r>
      <w:r w:rsidR="00000217">
        <w:t>quarter XX:</w:t>
      </w:r>
    </w:p>
    <w:p w:rsidR="00DB00F1" w:rsidRDefault="00453421" w:rsidP="00466B34">
      <w:pPr>
        <w:ind w:left="360"/>
      </w:pPr>
      <w:r>
        <w:rPr>
          <w:b/>
        </w:rPr>
        <w:t xml:space="preserve">Feedback: </w:t>
      </w:r>
    </w:p>
    <w:p w:rsidR="00466B34" w:rsidRPr="00466B34" w:rsidRDefault="00466B34" w:rsidP="00466B34">
      <w:pPr>
        <w:ind w:left="360"/>
      </w:pPr>
    </w:p>
    <w:p w:rsidR="004C04E4" w:rsidRPr="00EF73A0" w:rsidRDefault="004C04E4" w:rsidP="004C04E4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>Field Investigations Performance Summary</w:t>
      </w:r>
    </w:p>
    <w:p w:rsidR="004C04E4" w:rsidRPr="00EF73A0" w:rsidRDefault="004C04E4" w:rsidP="004C04E4">
      <w:pPr>
        <w:pStyle w:val="ListParagraph"/>
        <w:spacing w:after="0" w:line="240" w:lineRule="auto"/>
        <w:ind w:left="360"/>
      </w:pPr>
    </w:p>
    <w:p w:rsidR="004C04E4" w:rsidRDefault="004C04E4" w:rsidP="004C04E4">
      <w:pPr>
        <w:spacing w:after="0" w:line="240" w:lineRule="auto"/>
        <w:ind w:left="360" w:hanging="360"/>
      </w:pPr>
      <w:r>
        <w:rPr>
          <w:b/>
        </w:rPr>
        <w:t xml:space="preserve">1.    </w:t>
      </w:r>
      <w:r w:rsidRPr="004C04E4">
        <w:rPr>
          <w:b/>
        </w:rPr>
        <w:t>Performance Target 1:</w:t>
      </w:r>
      <w:r>
        <w:t xml:space="preserve"> </w:t>
      </w:r>
      <w:r w:rsidR="004175E9" w:rsidRPr="0021599C">
        <w:t>Complete at least 20</w:t>
      </w:r>
      <w:r w:rsidRPr="0021599C">
        <w:t xml:space="preserve">% of your total allocated </w:t>
      </w:r>
      <w:r w:rsidRPr="0021599C">
        <w:rPr>
          <w:b/>
        </w:rPr>
        <w:t>STD field investigations</w:t>
      </w:r>
      <w:r w:rsidRPr="0021599C">
        <w:t xml:space="preserve"> through </w:t>
      </w:r>
      <w:r w:rsidR="004175E9" w:rsidRPr="0021599C">
        <w:t>quarter one</w:t>
      </w:r>
      <w:r w:rsidRPr="0021599C">
        <w:t>,</w:t>
      </w:r>
      <w:r w:rsidR="004175E9" w:rsidRPr="0021599C">
        <w:t xml:space="preserve"> 45% through </w:t>
      </w:r>
      <w:r w:rsidR="00D576C3">
        <w:t>quarter two</w:t>
      </w:r>
      <w:r w:rsidR="004175E9" w:rsidRPr="0021599C">
        <w:t>, 70</w:t>
      </w:r>
      <w:r w:rsidRPr="0021599C">
        <w:t xml:space="preserve">% through </w:t>
      </w:r>
      <w:r w:rsidR="00FA3F64" w:rsidRPr="0021599C">
        <w:t>quart</w:t>
      </w:r>
      <w:r w:rsidR="004175E9" w:rsidRPr="0021599C">
        <w:t>er three</w:t>
      </w:r>
      <w:r w:rsidRPr="0021599C">
        <w:t>, and 10</w:t>
      </w:r>
      <w:r w:rsidR="00022DB2" w:rsidRPr="0021599C">
        <w:t>0% by the end of quarter four</w:t>
      </w:r>
      <w:r w:rsidRPr="0021599C">
        <w:t xml:space="preserve">.      </w:t>
      </w:r>
    </w:p>
    <w:p w:rsidR="004C04E4" w:rsidRDefault="004C04E4" w:rsidP="004C04E4">
      <w:pPr>
        <w:spacing w:after="0" w:line="240" w:lineRule="auto"/>
      </w:pPr>
    </w:p>
    <w:p w:rsidR="004C04E4" w:rsidRDefault="004C04E4" w:rsidP="004C04E4">
      <w:pPr>
        <w:spacing w:after="0" w:line="240" w:lineRule="auto"/>
        <w:ind w:left="360"/>
      </w:pPr>
      <w:r>
        <w:t xml:space="preserve">Total </w:t>
      </w:r>
      <w:r w:rsidR="007558CB">
        <w:t>STD field in</w:t>
      </w:r>
      <w:r w:rsidR="00872B9B">
        <w:t>vestigations allocated in 2015:</w:t>
      </w:r>
      <w:r w:rsidR="00000217">
        <w:t xml:space="preserve"> </w:t>
      </w:r>
    </w:p>
    <w:p w:rsidR="004C04E4" w:rsidRPr="0021599C" w:rsidRDefault="00872B9B" w:rsidP="004C04E4">
      <w:pPr>
        <w:spacing w:after="0" w:line="240" w:lineRule="auto"/>
        <w:ind w:left="360"/>
      </w:pPr>
      <w:r>
        <w:t>Total f</w:t>
      </w:r>
      <w:r w:rsidR="007558CB">
        <w:t>ield investigations</w:t>
      </w:r>
      <w:r w:rsidR="004C04E4">
        <w:t xml:space="preserve"> </w:t>
      </w:r>
      <w:r w:rsidR="004175E9" w:rsidRPr="0021599C">
        <w:t>billed</w:t>
      </w:r>
      <w:r w:rsidRPr="0021599C">
        <w:t xml:space="preserve"> </w:t>
      </w:r>
      <w:r w:rsidR="004C04E4" w:rsidRPr="0021599C">
        <w:t xml:space="preserve">through </w:t>
      </w:r>
      <w:r w:rsidR="00000217">
        <w:t>quarter XX</w:t>
      </w:r>
      <w:r w:rsidR="007558CB" w:rsidRPr="0021599C">
        <w:t xml:space="preserve">:  </w:t>
      </w:r>
    </w:p>
    <w:p w:rsidR="004C04E4" w:rsidRDefault="007558CB" w:rsidP="004C04E4">
      <w:pPr>
        <w:spacing w:after="0" w:line="240" w:lineRule="auto"/>
        <w:ind w:left="360"/>
      </w:pPr>
      <w:r w:rsidRPr="0021599C">
        <w:t>Percentage of field investigations</w:t>
      </w:r>
      <w:r w:rsidR="004175E9" w:rsidRPr="0021599C">
        <w:t xml:space="preserve"> billed</w:t>
      </w:r>
      <w:r w:rsidR="004C04E4" w:rsidRPr="0021599C">
        <w:t xml:space="preserve"> </w:t>
      </w:r>
      <w:r w:rsidR="004C04E4">
        <w:t xml:space="preserve">through </w:t>
      </w:r>
      <w:r w:rsidR="00000217">
        <w:t>quarter XX</w:t>
      </w:r>
      <w:r>
        <w:t xml:space="preserve">: </w:t>
      </w:r>
    </w:p>
    <w:p w:rsidR="004C04E4" w:rsidRDefault="004C04E4" w:rsidP="004C04E4">
      <w:pPr>
        <w:spacing w:after="0" w:line="240" w:lineRule="auto"/>
      </w:pPr>
    </w:p>
    <w:p w:rsidR="004C04E4" w:rsidRDefault="004C04E4" w:rsidP="004C04E4">
      <w:pPr>
        <w:pStyle w:val="ListParagraph"/>
        <w:spacing w:after="0" w:line="240" w:lineRule="auto"/>
        <w:ind w:left="360"/>
      </w:pPr>
      <w:r w:rsidRPr="00BE0C60">
        <w:rPr>
          <w:b/>
        </w:rPr>
        <w:t>Feedback:</w:t>
      </w:r>
      <w:r>
        <w:t xml:space="preserve"> </w:t>
      </w:r>
    </w:p>
    <w:p w:rsidR="007558CB" w:rsidRDefault="007558CB" w:rsidP="004C04E4">
      <w:pPr>
        <w:pStyle w:val="ListParagraph"/>
        <w:spacing w:after="0" w:line="240" w:lineRule="auto"/>
        <w:ind w:left="360"/>
      </w:pPr>
    </w:p>
    <w:p w:rsidR="007558CB" w:rsidRDefault="007558CB" w:rsidP="007558CB">
      <w:pPr>
        <w:spacing w:after="0" w:line="240" w:lineRule="auto"/>
        <w:ind w:left="360" w:hanging="360"/>
      </w:pPr>
      <w:r>
        <w:rPr>
          <w:b/>
        </w:rPr>
        <w:t>2.    Performance Target 2</w:t>
      </w:r>
      <w:r w:rsidRPr="004C04E4">
        <w:rPr>
          <w:b/>
        </w:rPr>
        <w:t>:</w:t>
      </w:r>
      <w:r>
        <w:t xml:space="preserve"> </w:t>
      </w:r>
      <w:r w:rsidR="00022DB2" w:rsidRPr="0021599C">
        <w:t>Complete at least 20</w:t>
      </w:r>
      <w:r w:rsidRPr="0021599C">
        <w:t xml:space="preserve">% of your total allocated </w:t>
      </w:r>
      <w:r w:rsidRPr="0021599C">
        <w:rPr>
          <w:b/>
        </w:rPr>
        <w:t>HIV field investigations</w:t>
      </w:r>
      <w:r w:rsidRPr="0021599C">
        <w:t xml:space="preserve"> through </w:t>
      </w:r>
      <w:r w:rsidR="00022DB2" w:rsidRPr="0021599C">
        <w:t>quarter one</w:t>
      </w:r>
      <w:r w:rsidRPr="0021599C">
        <w:t>,</w:t>
      </w:r>
      <w:r w:rsidR="00022DB2" w:rsidRPr="0021599C">
        <w:t xml:space="preserve"> 45% through </w:t>
      </w:r>
      <w:r w:rsidR="00D576C3">
        <w:t>quarter two</w:t>
      </w:r>
      <w:r w:rsidR="00022DB2" w:rsidRPr="0021599C">
        <w:t>, 70</w:t>
      </w:r>
      <w:r w:rsidRPr="0021599C">
        <w:t xml:space="preserve">% through </w:t>
      </w:r>
      <w:r w:rsidR="00022DB2" w:rsidRPr="0021599C">
        <w:t>quarter three</w:t>
      </w:r>
      <w:r w:rsidRPr="0021599C">
        <w:t>, and 100% by the end of</w:t>
      </w:r>
      <w:r w:rsidR="00022DB2" w:rsidRPr="0021599C">
        <w:t xml:space="preserve"> quarter four</w:t>
      </w:r>
      <w:r w:rsidRPr="0021599C">
        <w:t xml:space="preserve">.      </w:t>
      </w:r>
    </w:p>
    <w:p w:rsidR="007558CB" w:rsidRDefault="007558CB" w:rsidP="007558CB">
      <w:pPr>
        <w:spacing w:after="0" w:line="240" w:lineRule="auto"/>
      </w:pPr>
    </w:p>
    <w:p w:rsidR="007558CB" w:rsidRDefault="007558CB" w:rsidP="007558CB">
      <w:pPr>
        <w:spacing w:after="0" w:line="240" w:lineRule="auto"/>
        <w:ind w:left="360"/>
      </w:pPr>
      <w:r>
        <w:t xml:space="preserve">Total HIV field investigations allocated in </w:t>
      </w:r>
      <w:r w:rsidR="00A246D9">
        <w:t xml:space="preserve">2015: </w:t>
      </w:r>
    </w:p>
    <w:p w:rsidR="007558CB" w:rsidRPr="0021599C" w:rsidRDefault="00872B9B" w:rsidP="007558CB">
      <w:pPr>
        <w:spacing w:after="0" w:line="240" w:lineRule="auto"/>
        <w:ind w:left="360"/>
      </w:pPr>
      <w:r>
        <w:t>Total f</w:t>
      </w:r>
      <w:r w:rsidR="007558CB">
        <w:t xml:space="preserve">ield investigations </w:t>
      </w:r>
      <w:r w:rsidR="00022DB2" w:rsidRPr="0021599C">
        <w:t>billed</w:t>
      </w:r>
      <w:r w:rsidRPr="0021599C">
        <w:t xml:space="preserve"> </w:t>
      </w:r>
      <w:r w:rsidR="007558CB" w:rsidRPr="0021599C">
        <w:t xml:space="preserve">through </w:t>
      </w:r>
      <w:r w:rsidR="00000217">
        <w:t xml:space="preserve">quarter XX: </w:t>
      </w:r>
    </w:p>
    <w:p w:rsidR="007558CB" w:rsidRDefault="007558CB" w:rsidP="007558CB">
      <w:pPr>
        <w:spacing w:after="0" w:line="240" w:lineRule="auto"/>
        <w:ind w:left="360"/>
      </w:pPr>
      <w:r w:rsidRPr="0021599C">
        <w:t>Percentage o</w:t>
      </w:r>
      <w:r w:rsidR="00022DB2" w:rsidRPr="0021599C">
        <w:t>f field investigations billed</w:t>
      </w:r>
      <w:r w:rsidRPr="0021599C">
        <w:t xml:space="preserve"> </w:t>
      </w:r>
      <w:r>
        <w:t xml:space="preserve">through </w:t>
      </w:r>
      <w:r w:rsidR="00000217">
        <w:t>quarter XX</w:t>
      </w:r>
      <w:r>
        <w:t xml:space="preserve">: </w:t>
      </w:r>
    </w:p>
    <w:p w:rsidR="007558CB" w:rsidRDefault="007558CB" w:rsidP="007558CB">
      <w:pPr>
        <w:spacing w:after="0" w:line="240" w:lineRule="auto"/>
      </w:pPr>
    </w:p>
    <w:p w:rsidR="00F35CBC" w:rsidRDefault="007558CB" w:rsidP="007558CB">
      <w:pPr>
        <w:pStyle w:val="ListParagraph"/>
        <w:spacing w:after="0" w:line="240" w:lineRule="auto"/>
        <w:ind w:left="360"/>
      </w:pPr>
      <w:r w:rsidRPr="00BE0C60">
        <w:rPr>
          <w:b/>
        </w:rPr>
        <w:t>Feedback:</w:t>
      </w:r>
      <w:r>
        <w:t xml:space="preserve"> </w:t>
      </w:r>
    </w:p>
    <w:p w:rsidR="007558CB" w:rsidRDefault="00290B3D" w:rsidP="007558CB">
      <w:pPr>
        <w:pStyle w:val="ListParagraph"/>
        <w:spacing w:after="0" w:line="240" w:lineRule="auto"/>
        <w:ind w:left="360"/>
      </w:pPr>
      <w:r w:rsidRPr="00A246D9">
        <w:t xml:space="preserve"> </w:t>
      </w:r>
    </w:p>
    <w:p w:rsidR="007558CB" w:rsidRDefault="007558CB" w:rsidP="007558CB">
      <w:pPr>
        <w:spacing w:after="0" w:line="240" w:lineRule="auto"/>
      </w:pPr>
    </w:p>
    <w:p w:rsidR="007558CB" w:rsidRDefault="007558CB" w:rsidP="007558CB">
      <w:pPr>
        <w:spacing w:after="0" w:line="240" w:lineRule="auto"/>
        <w:rPr>
          <w:b/>
          <w:color w:val="FF0000"/>
          <w:u w:val="single"/>
        </w:rPr>
      </w:pPr>
      <w:r w:rsidRPr="00B40C6D">
        <w:rPr>
          <w:b/>
          <w:u w:val="single"/>
        </w:rPr>
        <w:t>Chlamydia Screening Performance Summary</w:t>
      </w:r>
      <w:r w:rsidR="00290B3D" w:rsidRPr="00B40C6D">
        <w:rPr>
          <w:b/>
          <w:u w:val="single"/>
        </w:rPr>
        <w:t xml:space="preserve"> </w:t>
      </w:r>
    </w:p>
    <w:p w:rsidR="00000217" w:rsidRPr="007558CB" w:rsidRDefault="00000217" w:rsidP="007558CB">
      <w:pPr>
        <w:spacing w:after="0" w:line="240" w:lineRule="auto"/>
        <w:rPr>
          <w:b/>
          <w:u w:val="single"/>
        </w:rPr>
      </w:pPr>
    </w:p>
    <w:p w:rsidR="00871C4E" w:rsidRPr="00290B3D" w:rsidRDefault="00290B3D" w:rsidP="00290B3D">
      <w:pPr>
        <w:spacing w:after="0" w:line="240" w:lineRule="auto"/>
        <w:ind w:left="360" w:hanging="360"/>
        <w:rPr>
          <w:b/>
          <w:u w:val="single"/>
        </w:rPr>
      </w:pPr>
      <w:r>
        <w:rPr>
          <w:b/>
        </w:rPr>
        <w:t xml:space="preserve">1.   </w:t>
      </w:r>
      <w:r w:rsidR="00871C4E">
        <w:t xml:space="preserve"> Agencies performing chlamydia (CT) testing in healthcare settings should achieve a </w:t>
      </w:r>
      <w:r w:rsidR="00000217">
        <w:t xml:space="preserve">3% </w:t>
      </w:r>
      <w:r>
        <w:t>increase in</w:t>
      </w:r>
      <w:r w:rsidR="00871C4E">
        <w:t xml:space="preserve"> chlamydia testing </w:t>
      </w:r>
      <w:r w:rsidR="00000217">
        <w:t>among 15</w:t>
      </w:r>
      <w:r w:rsidR="00AB57BB">
        <w:t xml:space="preserve">-24 year old females </w:t>
      </w:r>
      <w:r w:rsidR="00871C4E">
        <w:t>in 2015.</w:t>
      </w:r>
      <w:r w:rsidR="00AB57BB">
        <w:t xml:space="preserve"> </w:t>
      </w:r>
    </w:p>
    <w:p w:rsidR="00871C4E" w:rsidRDefault="00871C4E" w:rsidP="00871C4E">
      <w:pPr>
        <w:spacing w:after="0" w:line="240" w:lineRule="auto"/>
      </w:pPr>
    </w:p>
    <w:p w:rsidR="001F51E4" w:rsidRPr="0021599C" w:rsidRDefault="00290B3D" w:rsidP="001F51E4">
      <w:pPr>
        <w:spacing w:after="0" w:line="240" w:lineRule="auto"/>
        <w:ind w:firstLine="90"/>
      </w:pPr>
      <w:r>
        <w:t xml:space="preserve">     </w:t>
      </w:r>
      <w:proofErr w:type="gramStart"/>
      <w:r>
        <w:t xml:space="preserve">2014 </w:t>
      </w:r>
      <w:r w:rsidR="00A750BB">
        <w:t xml:space="preserve"> </w:t>
      </w:r>
      <w:r w:rsidR="00000217">
        <w:t>District</w:t>
      </w:r>
      <w:proofErr w:type="gramEnd"/>
      <w:r w:rsidR="00000217">
        <w:t xml:space="preserve"> X </w:t>
      </w:r>
      <w:r>
        <w:t>baseline</w:t>
      </w:r>
      <w:r w:rsidR="00AB57BB">
        <w:t xml:space="preserve">: </w:t>
      </w:r>
    </w:p>
    <w:p w:rsidR="00AB57BB" w:rsidRDefault="00AB57BB" w:rsidP="00290B3D">
      <w:pPr>
        <w:spacing w:after="0" w:line="240" w:lineRule="auto"/>
        <w:ind w:firstLine="90"/>
      </w:pPr>
      <w:r>
        <w:t xml:space="preserve">     </w:t>
      </w:r>
      <w:r w:rsidR="00000217">
        <w:t>2015 benchmark with 3</w:t>
      </w:r>
      <w:r>
        <w:t xml:space="preserve">% increase: </w:t>
      </w:r>
    </w:p>
    <w:p w:rsidR="003E7E07" w:rsidRPr="00B40C6D" w:rsidRDefault="00AB57BB" w:rsidP="00290B3D">
      <w:pPr>
        <w:spacing w:after="0" w:line="240" w:lineRule="auto"/>
        <w:ind w:firstLine="90"/>
      </w:pPr>
      <w:r>
        <w:t xml:space="preserve">     </w:t>
      </w:r>
      <w:r w:rsidR="00CF6FDA">
        <w:t xml:space="preserve">2015 </w:t>
      </w:r>
      <w:r w:rsidR="00CF6FDA" w:rsidRPr="0021599C">
        <w:t xml:space="preserve">January - </w:t>
      </w:r>
      <w:r w:rsidR="00D576C3">
        <w:t>June</w:t>
      </w:r>
      <w:r w:rsidR="00CF6FDA" w:rsidRPr="0021599C">
        <w:t xml:space="preserve"> </w:t>
      </w:r>
      <w:r w:rsidR="00B40C6D">
        <w:t xml:space="preserve">chlamydia testing rate: </w:t>
      </w:r>
    </w:p>
    <w:p w:rsidR="00AB57BB" w:rsidRDefault="00000217" w:rsidP="00AB57BB">
      <w:pPr>
        <w:spacing w:after="0" w:line="240" w:lineRule="auto"/>
      </w:pPr>
      <w:r>
        <w:t xml:space="preserve">       2015 July – December chlamydia testing rate: </w:t>
      </w:r>
    </w:p>
    <w:p w:rsidR="00000217" w:rsidRDefault="00AB57BB" w:rsidP="00290B3D">
      <w:pPr>
        <w:spacing w:after="0" w:line="240" w:lineRule="auto"/>
        <w:ind w:left="360" w:hanging="270"/>
      </w:pPr>
      <w:r>
        <w:t xml:space="preserve">     </w:t>
      </w:r>
      <w:r w:rsidR="00290B3D">
        <w:t xml:space="preserve"> </w:t>
      </w:r>
    </w:p>
    <w:p w:rsidR="00AB57BB" w:rsidRDefault="00AB57BB" w:rsidP="00290B3D">
      <w:pPr>
        <w:spacing w:after="0" w:line="240" w:lineRule="auto"/>
        <w:ind w:left="360" w:hanging="270"/>
        <w:rPr>
          <w:b/>
        </w:rPr>
      </w:pPr>
      <w:r w:rsidRPr="00AB57BB">
        <w:rPr>
          <w:b/>
        </w:rPr>
        <w:t>Feedback:</w:t>
      </w:r>
      <w:r w:rsidR="00290B3D">
        <w:rPr>
          <w:b/>
        </w:rPr>
        <w:t xml:space="preserve"> </w:t>
      </w:r>
    </w:p>
    <w:p w:rsidR="007C388D" w:rsidRDefault="007C388D" w:rsidP="00AB57BB">
      <w:pPr>
        <w:spacing w:after="0" w:line="240" w:lineRule="auto"/>
        <w:rPr>
          <w:b/>
        </w:rPr>
      </w:pPr>
    </w:p>
    <w:p w:rsidR="007C388D" w:rsidRPr="00AB57BB" w:rsidRDefault="007C388D" w:rsidP="00AB57BB">
      <w:pPr>
        <w:spacing w:after="0" w:line="240" w:lineRule="auto"/>
        <w:rPr>
          <w:b/>
        </w:rPr>
      </w:pPr>
    </w:p>
    <w:sectPr w:rsidR="007C388D" w:rsidRPr="00AB57BB" w:rsidSect="00AA05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AC" w:rsidRDefault="00E40BAC" w:rsidP="006E76B3">
      <w:pPr>
        <w:spacing w:after="0" w:line="240" w:lineRule="auto"/>
      </w:pPr>
      <w:r>
        <w:separator/>
      </w:r>
    </w:p>
  </w:endnote>
  <w:endnote w:type="continuationSeparator" w:id="0">
    <w:p w:rsidR="00E40BAC" w:rsidRDefault="00E40BAC" w:rsidP="006E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CA" w:rsidRDefault="003C1B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FE" w:rsidRDefault="00AA05FE" w:rsidP="00AA05FE">
    <w:pPr>
      <w:pStyle w:val="Footer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CA" w:rsidRDefault="003C1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AC" w:rsidRDefault="00E40BAC" w:rsidP="006E76B3">
      <w:pPr>
        <w:spacing w:after="0" w:line="240" w:lineRule="auto"/>
      </w:pPr>
      <w:r>
        <w:separator/>
      </w:r>
    </w:p>
  </w:footnote>
  <w:footnote w:type="continuationSeparator" w:id="0">
    <w:p w:rsidR="00E40BAC" w:rsidRDefault="00E40BAC" w:rsidP="006E7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CA" w:rsidRDefault="003C1B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A80B1B" w:rsidRPr="00A80B1B" w:rsidRDefault="00A80B1B">
        <w:pPr>
          <w:pStyle w:val="Header"/>
          <w:jc w:val="right"/>
        </w:pPr>
        <w:r w:rsidRPr="00A80B1B">
          <w:t xml:space="preserve">Page </w:t>
        </w:r>
        <w:r w:rsidRPr="00A80B1B">
          <w:rPr>
            <w:bCs/>
            <w:sz w:val="24"/>
            <w:szCs w:val="24"/>
          </w:rPr>
          <w:fldChar w:fldCharType="begin"/>
        </w:r>
        <w:r w:rsidRPr="00A80B1B">
          <w:rPr>
            <w:bCs/>
          </w:rPr>
          <w:instrText xml:space="preserve"> PAGE </w:instrText>
        </w:r>
        <w:r w:rsidRPr="00A80B1B">
          <w:rPr>
            <w:bCs/>
            <w:sz w:val="24"/>
            <w:szCs w:val="24"/>
          </w:rPr>
          <w:fldChar w:fldCharType="separate"/>
        </w:r>
        <w:r w:rsidR="003C1BCA">
          <w:rPr>
            <w:bCs/>
            <w:noProof/>
          </w:rPr>
          <w:t>1</w:t>
        </w:r>
        <w:r w:rsidRPr="00A80B1B">
          <w:rPr>
            <w:bCs/>
            <w:sz w:val="24"/>
            <w:szCs w:val="24"/>
          </w:rPr>
          <w:fldChar w:fldCharType="end"/>
        </w:r>
        <w:r w:rsidRPr="00A80B1B">
          <w:t xml:space="preserve"> of </w:t>
        </w:r>
        <w:r w:rsidRPr="00A80B1B">
          <w:rPr>
            <w:bCs/>
            <w:sz w:val="24"/>
            <w:szCs w:val="24"/>
          </w:rPr>
          <w:fldChar w:fldCharType="begin"/>
        </w:r>
        <w:r w:rsidRPr="00A80B1B">
          <w:rPr>
            <w:bCs/>
          </w:rPr>
          <w:instrText xml:space="preserve"> NUMPAGES  </w:instrText>
        </w:r>
        <w:r w:rsidRPr="00A80B1B">
          <w:rPr>
            <w:bCs/>
            <w:sz w:val="24"/>
            <w:szCs w:val="24"/>
          </w:rPr>
          <w:fldChar w:fldCharType="separate"/>
        </w:r>
        <w:r w:rsidR="003C1BCA">
          <w:rPr>
            <w:bCs/>
            <w:noProof/>
          </w:rPr>
          <w:t>3</w:t>
        </w:r>
        <w:r w:rsidRPr="00A80B1B">
          <w:rPr>
            <w:bCs/>
            <w:sz w:val="24"/>
            <w:szCs w:val="24"/>
          </w:rPr>
          <w:fldChar w:fldCharType="end"/>
        </w:r>
      </w:p>
    </w:sdtContent>
  </w:sdt>
  <w:p w:rsidR="006E76B3" w:rsidRDefault="006E76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CA" w:rsidRDefault="003C1B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4D47"/>
    <w:multiLevelType w:val="hybridMultilevel"/>
    <w:tmpl w:val="3224E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416C"/>
    <w:multiLevelType w:val="hybridMultilevel"/>
    <w:tmpl w:val="C34CF792"/>
    <w:lvl w:ilvl="0" w:tplc="13506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71154"/>
    <w:multiLevelType w:val="hybridMultilevel"/>
    <w:tmpl w:val="5324EE98"/>
    <w:lvl w:ilvl="0" w:tplc="B330D9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11D8F"/>
    <w:multiLevelType w:val="hybridMultilevel"/>
    <w:tmpl w:val="F40881FA"/>
    <w:lvl w:ilvl="0" w:tplc="B348630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27185"/>
    <w:multiLevelType w:val="hybridMultilevel"/>
    <w:tmpl w:val="3F9A4C86"/>
    <w:lvl w:ilvl="0" w:tplc="A8B22364">
      <w:start w:val="2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53E2E"/>
    <w:multiLevelType w:val="hybridMultilevel"/>
    <w:tmpl w:val="81B68B22"/>
    <w:lvl w:ilvl="0" w:tplc="13506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AA"/>
    <w:rsid w:val="00000217"/>
    <w:rsid w:val="00022DB2"/>
    <w:rsid w:val="00051697"/>
    <w:rsid w:val="00073951"/>
    <w:rsid w:val="0008451C"/>
    <w:rsid w:val="000A58D6"/>
    <w:rsid w:val="000C752B"/>
    <w:rsid w:val="000F7571"/>
    <w:rsid w:val="00114E9D"/>
    <w:rsid w:val="00117062"/>
    <w:rsid w:val="00127B7D"/>
    <w:rsid w:val="001311CA"/>
    <w:rsid w:val="001373FA"/>
    <w:rsid w:val="001A2D85"/>
    <w:rsid w:val="001A4218"/>
    <w:rsid w:val="001A66B6"/>
    <w:rsid w:val="001C43DF"/>
    <w:rsid w:val="001F51E4"/>
    <w:rsid w:val="001F6A25"/>
    <w:rsid w:val="0021599C"/>
    <w:rsid w:val="00230A4A"/>
    <w:rsid w:val="002645D7"/>
    <w:rsid w:val="00270561"/>
    <w:rsid w:val="002857DC"/>
    <w:rsid w:val="00290B3D"/>
    <w:rsid w:val="002929E6"/>
    <w:rsid w:val="002B1242"/>
    <w:rsid w:val="002B38AC"/>
    <w:rsid w:val="002C3DDE"/>
    <w:rsid w:val="002D3541"/>
    <w:rsid w:val="002E3814"/>
    <w:rsid w:val="002F4B03"/>
    <w:rsid w:val="00314545"/>
    <w:rsid w:val="003305BA"/>
    <w:rsid w:val="00387D27"/>
    <w:rsid w:val="003A38AD"/>
    <w:rsid w:val="003B3CE1"/>
    <w:rsid w:val="003C1BCA"/>
    <w:rsid w:val="003E2D8E"/>
    <w:rsid w:val="003E5A7E"/>
    <w:rsid w:val="003E7E07"/>
    <w:rsid w:val="004029B4"/>
    <w:rsid w:val="00403E55"/>
    <w:rsid w:val="00415EF6"/>
    <w:rsid w:val="004175E9"/>
    <w:rsid w:val="00445797"/>
    <w:rsid w:val="00445D26"/>
    <w:rsid w:val="00450E9E"/>
    <w:rsid w:val="00453421"/>
    <w:rsid w:val="00460DA2"/>
    <w:rsid w:val="004668BE"/>
    <w:rsid w:val="00466B34"/>
    <w:rsid w:val="004C04E4"/>
    <w:rsid w:val="005111E0"/>
    <w:rsid w:val="00513FBF"/>
    <w:rsid w:val="005551C4"/>
    <w:rsid w:val="00556C1F"/>
    <w:rsid w:val="00582BF1"/>
    <w:rsid w:val="00587645"/>
    <w:rsid w:val="005D10CB"/>
    <w:rsid w:val="005D166B"/>
    <w:rsid w:val="005D47FC"/>
    <w:rsid w:val="005E4370"/>
    <w:rsid w:val="006066AB"/>
    <w:rsid w:val="006129C2"/>
    <w:rsid w:val="0062040B"/>
    <w:rsid w:val="006272B2"/>
    <w:rsid w:val="0063016E"/>
    <w:rsid w:val="00684944"/>
    <w:rsid w:val="006A3E92"/>
    <w:rsid w:val="006B02D8"/>
    <w:rsid w:val="006C02AB"/>
    <w:rsid w:val="006E2B90"/>
    <w:rsid w:val="006E76B3"/>
    <w:rsid w:val="00716242"/>
    <w:rsid w:val="00746FFC"/>
    <w:rsid w:val="0074746B"/>
    <w:rsid w:val="007558CB"/>
    <w:rsid w:val="00776CE1"/>
    <w:rsid w:val="0079461C"/>
    <w:rsid w:val="007A223A"/>
    <w:rsid w:val="007A6C52"/>
    <w:rsid w:val="007A7001"/>
    <w:rsid w:val="007C388D"/>
    <w:rsid w:val="00806564"/>
    <w:rsid w:val="00841561"/>
    <w:rsid w:val="008464DE"/>
    <w:rsid w:val="00861C7A"/>
    <w:rsid w:val="00862BA0"/>
    <w:rsid w:val="00871C4E"/>
    <w:rsid w:val="00872B6E"/>
    <w:rsid w:val="00872B9B"/>
    <w:rsid w:val="008772D4"/>
    <w:rsid w:val="008B2589"/>
    <w:rsid w:val="008C1D5D"/>
    <w:rsid w:val="008E1EC6"/>
    <w:rsid w:val="008F2086"/>
    <w:rsid w:val="009032F2"/>
    <w:rsid w:val="00912802"/>
    <w:rsid w:val="009229CF"/>
    <w:rsid w:val="00940745"/>
    <w:rsid w:val="00973A25"/>
    <w:rsid w:val="00983AC5"/>
    <w:rsid w:val="009B642D"/>
    <w:rsid w:val="009D5FA2"/>
    <w:rsid w:val="009F4247"/>
    <w:rsid w:val="009F4325"/>
    <w:rsid w:val="009F714D"/>
    <w:rsid w:val="00A0164A"/>
    <w:rsid w:val="00A246D9"/>
    <w:rsid w:val="00A41244"/>
    <w:rsid w:val="00A750BB"/>
    <w:rsid w:val="00A80B1B"/>
    <w:rsid w:val="00A83C75"/>
    <w:rsid w:val="00A955C3"/>
    <w:rsid w:val="00AA05FE"/>
    <w:rsid w:val="00AB57BB"/>
    <w:rsid w:val="00AC4277"/>
    <w:rsid w:val="00AD53F3"/>
    <w:rsid w:val="00AE168B"/>
    <w:rsid w:val="00AF2C94"/>
    <w:rsid w:val="00B25CF2"/>
    <w:rsid w:val="00B2648B"/>
    <w:rsid w:val="00B40C6D"/>
    <w:rsid w:val="00B508AD"/>
    <w:rsid w:val="00B62038"/>
    <w:rsid w:val="00B66F54"/>
    <w:rsid w:val="00B671C4"/>
    <w:rsid w:val="00BC5E1A"/>
    <w:rsid w:val="00BE0C60"/>
    <w:rsid w:val="00C3740D"/>
    <w:rsid w:val="00C7208C"/>
    <w:rsid w:val="00CB4125"/>
    <w:rsid w:val="00CC30DC"/>
    <w:rsid w:val="00CE5846"/>
    <w:rsid w:val="00CF68DA"/>
    <w:rsid w:val="00CF6FDA"/>
    <w:rsid w:val="00D11B64"/>
    <w:rsid w:val="00D21040"/>
    <w:rsid w:val="00D5071F"/>
    <w:rsid w:val="00D552DF"/>
    <w:rsid w:val="00D576C3"/>
    <w:rsid w:val="00DA4BC5"/>
    <w:rsid w:val="00DA6B15"/>
    <w:rsid w:val="00DB00F1"/>
    <w:rsid w:val="00DE659D"/>
    <w:rsid w:val="00DF06E1"/>
    <w:rsid w:val="00DF3227"/>
    <w:rsid w:val="00E40BAC"/>
    <w:rsid w:val="00E522E8"/>
    <w:rsid w:val="00E53A11"/>
    <w:rsid w:val="00E552C0"/>
    <w:rsid w:val="00E71962"/>
    <w:rsid w:val="00E76CBE"/>
    <w:rsid w:val="00EB14FA"/>
    <w:rsid w:val="00EC23F2"/>
    <w:rsid w:val="00EE13A2"/>
    <w:rsid w:val="00EE6B10"/>
    <w:rsid w:val="00EF73A0"/>
    <w:rsid w:val="00F14137"/>
    <w:rsid w:val="00F26B57"/>
    <w:rsid w:val="00F279B7"/>
    <w:rsid w:val="00F3266A"/>
    <w:rsid w:val="00F35CBC"/>
    <w:rsid w:val="00F7458D"/>
    <w:rsid w:val="00F76800"/>
    <w:rsid w:val="00F76DAA"/>
    <w:rsid w:val="00F770AA"/>
    <w:rsid w:val="00FA3E2A"/>
    <w:rsid w:val="00FA3F64"/>
    <w:rsid w:val="00FB7B03"/>
    <w:rsid w:val="00FC3AB1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6B3"/>
  </w:style>
  <w:style w:type="paragraph" w:styleId="Footer">
    <w:name w:val="footer"/>
    <w:basedOn w:val="Normal"/>
    <w:link w:val="FooterChar"/>
    <w:uiPriority w:val="99"/>
    <w:unhideWhenUsed/>
    <w:rsid w:val="006E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6B3"/>
  </w:style>
  <w:style w:type="paragraph" w:styleId="Footer">
    <w:name w:val="footer"/>
    <w:basedOn w:val="Normal"/>
    <w:link w:val="FooterChar"/>
    <w:uiPriority w:val="99"/>
    <w:unhideWhenUsed/>
    <w:rsid w:val="006E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DHW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Hewett, Rafe - CO 4th</dc:creator>
  <cp:lastModifiedBy>Gardner, Diana - CO 4th</cp:lastModifiedBy>
  <cp:revision>5</cp:revision>
  <cp:lastPrinted>2015-02-06T16:54:00Z</cp:lastPrinted>
  <dcterms:created xsi:type="dcterms:W3CDTF">2016-01-08T18:18:00Z</dcterms:created>
  <dcterms:modified xsi:type="dcterms:W3CDTF">2016-01-08T18:53:00Z</dcterms:modified>
</cp:coreProperties>
</file>